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582" w:rsidRDefault="00D87582"/>
    <w:tbl>
      <w:tblPr>
        <w:tblStyle w:val="a5"/>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D87582" w:rsidTr="0066241D">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ТӘРБИЕЛЕУ-БІЛІМ БЕРУ ПРОЦЕСІНІҢ ЦИКЛОГРАММАСЫ</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bookmarkStart w:id="0" w:name="_GoBack"/>
            <w:bookmarkEnd w:id="0"/>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Кіші топ</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D87582" w:rsidRDefault="00D87582">
            <w:pPr>
              <w:widowControl w:val="0"/>
              <w:rPr>
                <w:rFonts w:ascii="Times New Roman" w:eastAsia="Times New Roman" w:hAnsi="Times New Roman" w:cs="Times New Roman"/>
                <w:b/>
                <w:sz w:val="24"/>
                <w:szCs w:val="24"/>
              </w:rPr>
            </w:pP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vAlign w:val="bottom"/>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 жасар балалар</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D87582" w:rsidRDefault="00D87582">
            <w:pPr>
              <w:widowControl w:val="0"/>
              <w:rPr>
                <w:rFonts w:ascii="Times New Roman" w:eastAsia="Times New Roman" w:hAnsi="Times New Roman" w:cs="Times New Roman"/>
                <w:b/>
                <w:sz w:val="24"/>
                <w:szCs w:val="24"/>
              </w:rPr>
            </w:pP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Жоспардың құрылу кезеңі (апта күндерін, айды, жылды көрсету)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24.04-28.04.2023 ж.</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D87582" w:rsidRDefault="001C2EDD">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Жұма</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D87582">
            <w:pPr>
              <w:widowControl w:val="0"/>
              <w:rPr>
                <w:rFonts w:ascii="Times New Roman" w:eastAsia="Times New Roman" w:hAnsi="Times New Roman" w:cs="Times New Roman"/>
                <w:sz w:val="24"/>
                <w:szCs w:val="24"/>
              </w:rPr>
            </w:pP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Pr>
                <w:rFonts w:ascii="Times New Roman" w:eastAsia="Times New Roman" w:hAnsi="Times New Roman" w:cs="Times New Roman"/>
                <w:b/>
                <w:sz w:val="24"/>
                <w:szCs w:val="24"/>
              </w:rPr>
              <w:t>(сөйлеуді дамыту)</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"Бала неге өзімшіл?", "Жомарт мінезді баланы қалай тәрбиелеуге болады?", "Тентектік пе, агрессивті мінез-құлық па?", "Гиперактивті мінез-құлықтың белгілері".</w:t>
            </w:r>
          </w:p>
        </w:tc>
      </w:tr>
      <w:tr w:rsidR="00D87582" w:rsidTr="0066241D">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Балалардың дербес әрекеті </w:t>
            </w:r>
            <w:r>
              <w:rPr>
                <w:rFonts w:ascii="Times New Roman" w:eastAsia="Times New Roman" w:hAnsi="Times New Roman" w:cs="Times New Roman"/>
                <w:sz w:val="24"/>
                <w:szCs w:val="24"/>
              </w:rPr>
              <w:t xml:space="preserve">(баяу қимылды ойындар, үстел үсті ойындары, бейнелеу әрекеті, </w:t>
            </w:r>
            <w:r>
              <w:rPr>
                <w:rFonts w:ascii="Times New Roman" w:eastAsia="Times New Roman" w:hAnsi="Times New Roman" w:cs="Times New Roman"/>
                <w:sz w:val="24"/>
                <w:szCs w:val="24"/>
              </w:rPr>
              <w:lastRenderedPageBreak/>
              <w:t>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Жуыну бөлмесінде жуыну әдебін игерту: қолдарын өздігінен </w:t>
            </w:r>
            <w:r>
              <w:rPr>
                <w:rFonts w:ascii="Times New Roman" w:eastAsia="Times New Roman" w:hAnsi="Times New Roman" w:cs="Times New Roman"/>
                <w:sz w:val="24"/>
                <w:szCs w:val="24"/>
              </w:rPr>
              <w:lastRenderedPageBreak/>
              <w:t>сабындауды, су ағымы астына қойып, қысуды қадағалау; өз орамалын тауып, сүртіп, орнына іле білуге дағдыландыру; қолының тазалығын байқауға ынталандыру, мақтау.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табиғат бұрышындағы өсімдіктерді суару не </w:t>
            </w:r>
            <w:r>
              <w:rPr>
                <w:rFonts w:ascii="Times New Roman" w:eastAsia="Times New Roman" w:hAnsi="Times New Roman" w:cs="Times New Roman"/>
                <w:sz w:val="24"/>
                <w:szCs w:val="24"/>
              </w:rPr>
              <w:lastRenderedPageBreak/>
              <w:t>үшін қажет екенін айтқызу; балалардың суқұйғышты ұстап, өздігінен суаруларын қадағалау; өсімдіктердің гүлдегенін байқату.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Ойын бұрыштарында тұрған ойыншықтарды өз </w:t>
            </w:r>
            <w:r>
              <w:rPr>
                <w:rFonts w:ascii="Times New Roman" w:eastAsia="Times New Roman" w:hAnsi="Times New Roman" w:cs="Times New Roman"/>
                <w:sz w:val="24"/>
                <w:szCs w:val="24"/>
              </w:rPr>
              <w:lastRenderedPageBreak/>
              <w:t>еркімен алып, өзге баламен бөлісіп, алмасуға ынталандыру; ойын әрекеттерін жасауды қадағалау; ойнап болғаннан кейін ойыншықты өз орнына жинау әдебін бекіту, мақтау; ойнамауының себебін айтуға үйрету ("ойнап болдым").</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Үстел ойындары сөресінің шаңын сүртуге </w:t>
            </w:r>
            <w:r>
              <w:rPr>
                <w:rFonts w:ascii="Times New Roman" w:eastAsia="Times New Roman" w:hAnsi="Times New Roman" w:cs="Times New Roman"/>
                <w:sz w:val="24"/>
                <w:szCs w:val="24"/>
              </w:rPr>
              <w:lastRenderedPageBreak/>
              <w:t>ынталандыру, ойыншықтармен тазалықта ойнау туралы түсіндіру; ойыннан кейін ойыншықтарды сөреге тізімдеп қоюға, ұсақ бөлшектерді өз қораптарына сала білуге дағдыландыру; әрекеттердің барысын қадағалау, мақтау.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Табиғат бұрышындағы өсімдіктердің </w:t>
            </w:r>
            <w:r>
              <w:rPr>
                <w:rFonts w:ascii="Times New Roman" w:eastAsia="Times New Roman" w:hAnsi="Times New Roman" w:cs="Times New Roman"/>
                <w:sz w:val="24"/>
                <w:szCs w:val="24"/>
              </w:rPr>
              <w:lastRenderedPageBreak/>
              <w:t>жапырақтарын күтуге, үлкен жапырақтардың бетінен шаңды сүлгімен сүртуге қызықтыру, үлгі көрсету, мақтау, қолдау.</w:t>
            </w:r>
          </w:p>
        </w:tc>
      </w:tr>
      <w:tr w:rsidR="00D87582" w:rsidTr="0066241D">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D87582" w:rsidRDefault="00D87582">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Саусақ жаттығуы. "Қолдарымыз дос болсын".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көркем сөзді айтып, белгілі қимылдарды жасауға үйрету; тіл мәдениетін дамыту; қуанышқа бөленуге баулу.</w:t>
            </w:r>
          </w:p>
          <w:p w:rsidR="00D87582" w:rsidRDefault="00D87582">
            <w:pPr>
              <w:widowControl w:val="0"/>
              <w:rPr>
                <w:rFonts w:ascii="Times New Roman" w:eastAsia="Times New Roman" w:hAnsi="Times New Roman" w:cs="Times New Roman"/>
                <w:sz w:val="24"/>
                <w:szCs w:val="24"/>
              </w:rPr>
            </w:pP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Қолдарымыз дос болсын, (алақандарды қосу)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Бірін-бірі сипасын, (бірін-біріне уқалау)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Кезекпенен құшақтасып, (саусақтарды өзара өткізу, бір тұтас жұдырыққа қысу)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Саусақтармен ұштасып. (қос қол саусақтарын бір-біріне тиістіру)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 сенсорика)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Саусақ жаттығуы.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Баланың тілін, қолдың моторикасын, есте сақтау қабілетін дамыту; жағымды эмоцияларға бөлене білу қабілетін қалыптастыру.</w:t>
            </w:r>
          </w:p>
          <w:p w:rsidR="00D87582" w:rsidRDefault="001C2EDD">
            <w:pPr>
              <w:widowControl w:val="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"Сен қайда бардың? (орыс халқының </w:t>
            </w:r>
            <w:r>
              <w:rPr>
                <w:rFonts w:ascii="Times New Roman" w:eastAsia="Times New Roman" w:hAnsi="Times New Roman" w:cs="Times New Roman"/>
                <w:b/>
                <w:i/>
                <w:sz w:val="24"/>
                <w:szCs w:val="24"/>
              </w:rPr>
              <w:lastRenderedPageBreak/>
              <w:t>тақпағы)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Бармақтай балғын!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 қайда бардың?</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Мына бауырыммен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Орманға бардым,</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Мына бауырыммен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Іштім де кеспе,</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Мына бауырыммен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Дөп-ботқа жескем,</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Мына бауырыммен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Ән салдым кеште.</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 Ерғалиев, М. Әлімбаев</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 сенсорика)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Ұлттық ойын. Теңге ілу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Ойынға қатысушылар тепе-тең екі топқа бөлінеді. Әр қайсысы жеке- жеке шыбықтан ат мінеді. Ойын кезгі басталатын жерге сызық сызылады. Одан әрі 20- 30 </w:t>
            </w:r>
            <w:r>
              <w:rPr>
                <w:rFonts w:ascii="Times New Roman" w:eastAsia="Times New Roman" w:hAnsi="Times New Roman" w:cs="Times New Roman"/>
                <w:sz w:val="24"/>
                <w:szCs w:val="24"/>
              </w:rPr>
              <w:lastRenderedPageBreak/>
              <w:t xml:space="preserve">метрдей жерден тереңдігі бір қарыстай екі шұңқыр қазылады. Шұңқырға он- оннан теңге салынады. Содан соң екі топтан екі сайыскер шығады. Сызыққа келіп қатарласып тұрады. Бастаушының белгісі бойынша шыбық аттарын құйғытып, шаба жөнеледі. Сол беттерімен әлгі шұңқырға жетіп қол соғып жібереді де, теңгені іліп алып, әрі қарай шауып кете барады, шұңқыр тұсында бөгелуге болмайды. Ұпайәр сайыскердің іліп алған теңгелерінің санына қарай есептеледі. Қай топ көп ұпай жинаса, сол </w:t>
            </w:r>
            <w:r>
              <w:rPr>
                <w:rFonts w:ascii="Times New Roman" w:eastAsia="Times New Roman" w:hAnsi="Times New Roman" w:cs="Times New Roman"/>
                <w:sz w:val="24"/>
                <w:szCs w:val="24"/>
              </w:rPr>
              <w:lastRenderedPageBreak/>
              <w:t>топ жеңеді.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Құрылыс материалдарынан құрастыру жаттығуы. "Мұнара".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текшелер, призма және кірпіш құрылыс материалдарынан мұнара және өзге қарапайым </w:t>
            </w:r>
            <w:r>
              <w:rPr>
                <w:rFonts w:ascii="Times New Roman" w:eastAsia="Times New Roman" w:hAnsi="Times New Roman" w:cs="Times New Roman"/>
                <w:sz w:val="24"/>
                <w:szCs w:val="24"/>
              </w:rPr>
              <w:lastRenderedPageBreak/>
              <w:t>құрылыстарды жасауға дағдыландыру; жасалған жұмысынан жағымды әсер ала білу қабілетін дамыту.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құрылыс үлгісін көрсетеді. Балалар құрылысты құрастыруының алдында педагог көркем сөзді оқып, балаларды өзіне ілестіреді.</w:t>
            </w:r>
          </w:p>
          <w:p w:rsidR="00D87582" w:rsidRDefault="00D87582">
            <w:pPr>
              <w:widowControl w:val="0"/>
              <w:rPr>
                <w:rFonts w:ascii="Times New Roman" w:eastAsia="Times New Roman" w:hAnsi="Times New Roman" w:cs="Times New Roman"/>
                <w:sz w:val="24"/>
                <w:szCs w:val="24"/>
              </w:rPr>
            </w:pP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Саусақ жаттығуы. "Біз текшені жинаймыз".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Біз текшені жинаймыз,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Мұнараны құраймыз: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Жұдырыққа жұдырық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Қоямыз, санаймыз.</w:t>
            </w:r>
          </w:p>
          <w:p w:rsidR="00D87582" w:rsidRDefault="00D87582">
            <w:pPr>
              <w:widowControl w:val="0"/>
              <w:rPr>
                <w:rFonts w:ascii="Times New Roman" w:eastAsia="Times New Roman" w:hAnsi="Times New Roman" w:cs="Times New Roman"/>
                <w:sz w:val="24"/>
                <w:szCs w:val="24"/>
              </w:rPr>
            </w:pP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Бір, екі, үш, төрт,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екі, үш, төрт,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Жұдырыққа жұдырық,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Биікке қалаймыз.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Саусақ жаттығуы. "Қолдарымыз дос болсын".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көркем сөзді айтып, белгілі қимылдарды жасауға үйрету; тіл мәдениетін дамыту; қуанышқа бөленуге баулу.</w:t>
            </w:r>
          </w:p>
          <w:p w:rsidR="00D87582" w:rsidRDefault="00D87582">
            <w:pPr>
              <w:widowControl w:val="0"/>
              <w:rPr>
                <w:rFonts w:ascii="Times New Roman" w:eastAsia="Times New Roman" w:hAnsi="Times New Roman" w:cs="Times New Roman"/>
                <w:sz w:val="24"/>
                <w:szCs w:val="24"/>
              </w:rPr>
            </w:pP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Қолдарымыз дос болсын, (алақандарды қосу)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Бірін-бірі сипасын, (бірін-біріне уқалау)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Кезекпенен құшақтасып, (саусақтарды өзара өткізу, бір тұтас жұдырыққа қысу)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Саусақтармен ұштасып. (қос қол саусақтарын бір-біріне тиістіру)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 сенсорика)</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Жалпы дамытушы жаттығулар.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1."Саусақтарым сәлем дейді бәріңе" – екі алақанды жайып, ашып-жұму (3-4 рет қайталау);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2."Қайырлы күн деп, күлімдейді көздерім", көздерін сипап, кірпіктерін қағып, күлімдеу;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3."Қайырлы таң, жаңалық бар деп құлағым", құлақтарын сипап, басын екі жаққа кезек иеді.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4."Қайырлы таң дейді менің қолдарым!" – деп, қол білезіктерін айналдырады;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5."Қайырлы таң дейді менің денем де!" – деп, денесін қозғайды (3-4 рет қайталау);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"Қайырлы таң дейді менің аяғым!" – деп, екі аяғын кезек-кезек алға қояды (3-4 рет қайталау);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Бірінің артынан бірі жай жүріп, ""Тамаша, тамаша, бір, екі деп санаса"" деп айта жүріп, орындықтарға жайғасады."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Ұйымдастырылған іс-әрекетке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жағымды көңіл-күйлерін қамтамасыз ету үшін бәсеңдеу дыбыста салмақты әуенжазбасын қосу.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қане, күлейік,</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Ән-күйлермен бөлісейік.</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Шеңберге шығып жүріп,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Әдемі биді билейік.</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әлеуметтік-эмоционалды дағдылар)</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Білім беру </w:t>
            </w:r>
            <w:r>
              <w:rPr>
                <w:rFonts w:ascii="Times New Roman" w:eastAsia="Times New Roman" w:hAnsi="Times New Roman" w:cs="Times New Roman"/>
                <w:b/>
                <w:sz w:val="24"/>
                <w:szCs w:val="24"/>
              </w:rPr>
              <w:lastRenderedPageBreak/>
              <w:t>ұйымының кестесі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"Дөп-дөңгелек шаңырақ".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допты екі қолмен басынан жоғары көтеріп лақтыруға үйрету; лақтыру кезінде қол, аяқ үйлесімділігін сақтай білуге жаттықтыру; допты екі қолмен лақтыру техникасын меңгерту. Балалардың допты екі қолмен басынан жоғары көтеріп лақтыру қабілетін дамыту; лақтыру кезінде қол, аяқ үйлесімділігін сақтай білу дағдыларын меңгерту; допты екі қолмен лақтыруда қол, дене, аяқ бұлшық еттерін жетілдіру; допты екі қолмен лақтыру </w:t>
            </w:r>
            <w:r>
              <w:rPr>
                <w:rFonts w:ascii="Times New Roman" w:eastAsia="Times New Roman" w:hAnsi="Times New Roman" w:cs="Times New Roman"/>
                <w:sz w:val="24"/>
                <w:szCs w:val="24"/>
              </w:rPr>
              <w:lastRenderedPageBreak/>
              <w:t>техникасын меңгерту; лақтыру кезінде қауіпсіздік ережелерін сақтай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Музыка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"Әлди, әлди, бөпешім!"</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әнді тыңдай отырып, сипаты мен сөздік мағынасын түсіне білуге үйрету; жоғары және төменгі дыбыстарды ажыратып, ән айту дағдыларын қалыптастыру; музыкалық-ырғақтық қимылдарды топпен еркін жасауға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"Допты лақтыру техникасы".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допты екі қолмен басынан жоғары көтеріп лақтыру техникасын дамыту; допты екі қолмен бастан жоғары көтеріп лақтыру кезінде ептілікке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"Допты лақтыру техникасын пысықтау".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бір қатарға тұрғызып, допты екі қолмен басынан жоғары көтеріп лақтыру техникасын бекіту; оқу қызметін пысықтау; допты екі қолмен бастан жоғары көтеріп лақтыру кезінде ептілікке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Қоршаған ортамен </w:t>
            </w:r>
            <w:r>
              <w:rPr>
                <w:rFonts w:ascii="Times New Roman" w:eastAsia="Times New Roman" w:hAnsi="Times New Roman" w:cs="Times New Roman"/>
                <w:b/>
                <w:sz w:val="24"/>
                <w:szCs w:val="24"/>
              </w:rPr>
              <w:lastRenderedPageBreak/>
              <w:t>танысудан ойын-жаттығу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"Ауаның қасиеті".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ауаның қасиеттерімен таныстыра отырып, оның бар екенін шар көлемінің өсуін немесе азаюын көзбен көрсету арқылы түсінік беру; ауаның адам өмірінде алатын маңызы жөнінде білімдерін кеңейту.</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Аспанды бақылау. (қоршаған ортамен таныстыру, сөйлеуді дамыту, көркем әдебиет)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аспанның таза немесе бұлтты болғанын байқауға, түсін атауға ынталандыру; зейінін, түйсігін дамыту.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Тап-таза көгілдір алаң,</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Бұл - жердің шатыры аспан.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Аспан - күннің мекені,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Жұлдыздар мекені.</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балаларды учаскедегі орындықтарды қылшақтар арқылы құмнан тазалауға шақыру. </w:t>
            </w:r>
            <w:r>
              <w:rPr>
                <w:rFonts w:ascii="Times New Roman" w:eastAsia="Times New Roman" w:hAnsi="Times New Roman" w:cs="Times New Roman"/>
                <w:b/>
                <w:sz w:val="24"/>
                <w:szCs w:val="24"/>
              </w:rPr>
              <w:t>(еңбек дағдылары)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"Құлыншақтар" қимылды ойыны.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құлыншақтардың қимылдарына еліктеуге машықтандыру; белгі бойынша жан-жаққа </w:t>
            </w:r>
            <w:r>
              <w:rPr>
                <w:rFonts w:ascii="Times New Roman" w:eastAsia="Times New Roman" w:hAnsi="Times New Roman" w:cs="Times New Roman"/>
                <w:sz w:val="24"/>
                <w:szCs w:val="24"/>
              </w:rPr>
              <w:lastRenderedPageBreak/>
              <w:t>бағыттау немесе бір жерге топтасып жиналу дағдыларын қалыптастыру; бір-біріне соғылмай жүгіруге үйрету; жағымды эмоцияларға бөленуге тәрбиелеу.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құлыншақтың суретімен қалташаларды үлестіреді.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бүгін біз құлыншақтай қимылдайықшы.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Құлыншақ шабады. Қараңдаршы.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құлыншақтың қимылдарын көрсетеді, балалар қайталайды.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Жарайсыңдар!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Ал енді менің соңымнан тақпақты қайталап, </w:t>
            </w:r>
            <w:r>
              <w:rPr>
                <w:rFonts w:ascii="Times New Roman" w:eastAsia="Times New Roman" w:hAnsi="Times New Roman" w:cs="Times New Roman"/>
                <w:sz w:val="24"/>
                <w:szCs w:val="24"/>
              </w:rPr>
              <w:lastRenderedPageBreak/>
              <w:t>құлыншақтай шауып көрейік.</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"Құлыншақ".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Құлын, құлын, құлыншақ,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Желкілдейді тұлымшақ.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Маңдайында жұлдызы,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Құйрығында құндызы.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Жаманбалинов</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"Шеңберден шықпа" жаттығуы.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шеңберге тұрып, шеңбердің бойымен қимылдауға баулу; кеңістікті бағдарлауға, мұқияттылыққа, достыққа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Көлеңкені бақылау. (қоршаған ортамен таныстыру, сөйлеуді дамыту, көркем әдебиет)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жерге түскен көлеңкелерін, олардың адамның қимылын қайталайтынын байқату, жағымды көңіл-күйге бөлену қабілетін дамыту.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алдарындағы жерге, көлеңкеге қарауды ұсынады, қимылдарды қайталап, көлеңкенің қимылына көңіл аударады.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Балалар, қараңдаршы, бұл біздің көлеңкеміз.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Менің соңынман қайталап көріңдер.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Тұрсақ - тұрады,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Отырсақ - отырады,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Қолмен бұлғасақ - бұлғайды,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Соңымыздан қалмайды.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 xml:space="preserve">балаларды құмның бетін ағаштан түсіп қалған ұсақ қоқыстардан тазалауға шақыру. </w:t>
            </w:r>
            <w:r>
              <w:rPr>
                <w:rFonts w:ascii="Times New Roman" w:eastAsia="Times New Roman" w:hAnsi="Times New Roman" w:cs="Times New Roman"/>
                <w:b/>
                <w:sz w:val="24"/>
                <w:szCs w:val="24"/>
              </w:rPr>
              <w:t>(еңбек дағдылары)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ересектің үлгісіне еріп, қарапайым еңбек әрекеттерін жасауға машықтандыру; топтастырымен бірге әрекет етуге баулу; </w:t>
            </w:r>
            <w:r>
              <w:rPr>
                <w:rFonts w:ascii="Times New Roman" w:eastAsia="Times New Roman" w:hAnsi="Times New Roman" w:cs="Times New Roman"/>
                <w:sz w:val="24"/>
                <w:szCs w:val="24"/>
              </w:rPr>
              <w:lastRenderedPageBreak/>
              <w:t>тазалық әдетін дамыту.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"Біз көңілді баламыз" қимылды жаттығуы.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белгілі жаттығуларға еліктей білуге машықтандыру, жаттығулардан жағымды әсер алуға ынталандыру.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Біз көңілді балалармыз,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Қатар-қатармен тұрамыз,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Көтереміз иықты,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Бақылаймыз жан-жақты.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Жүріп, жүріп асықпай,</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Тез өсеміз, алақай!</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"Өз орныңды тап" қимылды ойыны.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балаларды сапға (түзу сызық, жіп бойына) сигнал бойынша тізілуге, сигнал бойынша жан-жаққа шашырап жүгіруге дағдыландыру; зейінді болуға, шапшаңдыққа, достыққа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Желді бақылау (жалаушаларды қолдану). (қоршаған ортамен таныстыру, сөйлеуді дамыту, көркем әдебиет)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бұтақтарға қарап, желдің болғанын байқауға үйрету; байқағыштыққа, зеректікке тәрбиелеу.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ағаштарға қараңдаршы.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Бұтақтары тербеліп тұр ма?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Бұтақтарының тербелгені нені білдіреді?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Иә, жел соғып тұр.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Жарайсыңдар!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"Көктем тойын бастады".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Төнді балқып күн қызып,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Жылу алды көктен жер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Қардың астын су бұзып,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Есті жылы өкпек жел.</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Жаманбалинов</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ал қазір бір де жалаушаларды қолға ұстап, желдің болғанын бақылаймыз.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Қалай? Жалаушаларың желбіреп тұр ма?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Мінеки, жел соғып тұр. Жарайсыңдар!</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ағаштан түсіп қалған ұсақ, құрғақ бұтақтарды жинауға шақыру.</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lastRenderedPageBreak/>
              <w:t>(еңбек дағдылары)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тазалықты сақтауға деген қызығушылықты арттыру; еңбексүйгіштікке тәрбиелеу.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Жалаушалармен ойын.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көркем сөзді тыңдап, ырғағына сай жалаушаларды ұстап қимылдауға үйрету, соңғы "жалауша" сөздерін белгі ретінде қабылдап, қосылып айтып, қолдарды көтеріп, жоғарыда бұлғауға ынталандыру.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"Жалауша".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көркем сөзді оқи жүріп, балаларға жалаушалармен қимылдарды көрсетеді.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Жаттығуды ұйымдастырғанда балалардың бір-бірінен алшақ тұрғанын бақылау керек.</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Не деген тамаша!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Қолымда таяқша,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 жібектей, мата,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Желбіреген жалауша!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"Әткеншек" қимылды ойыны.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шеңберге тұрып, тақпақ сөздеріне сай қимылдай білу қабілетін қалыптастыру.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Бір жоғары, бір </w:t>
            </w:r>
            <w:r>
              <w:rPr>
                <w:rFonts w:ascii="Times New Roman" w:eastAsia="Times New Roman" w:hAnsi="Times New Roman" w:cs="Times New Roman"/>
                <w:sz w:val="24"/>
                <w:szCs w:val="24"/>
              </w:rPr>
              <w:lastRenderedPageBreak/>
              <w:t>төмен,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Күні бойы тербелем.</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Әткеншек-ау, әткеншек,</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Айнала бер бізбенен.</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Көлеңкені бақылау. (қоршаған ортамен таныстыру, сөйлеуді дамыту, көркем әдебиет)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жерге түскен көлеңкелерін, олардың адамның қимылын қайталайтынын байқату, жағымды көңіл-күйге бөлену қабілетін дамыту.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алдарындағы жерге, көлеңкеге қарауды ұсынады, қимылдарды қайталап, көлеңкенің қимылына көңіл аударады.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Балалар, қараңдаршы, бұл біздің көлеңкеміз.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Менің соңынман қайталап көріңдер.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Тұрсақ - тұрады,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Отырсақ - отырады,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Қолмен бұлғасақ - бұлғайды,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Соңымыздан қалмайды.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құмның бетін ағаштан түсіп қалған ұсақ қоқыстардан тазалауға шақыру.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ересектің үлгісіне еріп, қарапайым еңбек әрекеттерін жасауға машықтандыру; топтастырымен бірге әрекет етуге баулу; тазалық әдетін </w:t>
            </w:r>
            <w:r>
              <w:rPr>
                <w:rFonts w:ascii="Times New Roman" w:eastAsia="Times New Roman" w:hAnsi="Times New Roman" w:cs="Times New Roman"/>
                <w:sz w:val="24"/>
                <w:szCs w:val="24"/>
              </w:rPr>
              <w:lastRenderedPageBreak/>
              <w:t>дамыту.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"Біз көңілді баламыз" қимылды жаттығуы.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белгілі жаттығуларға еліктей білуге машықтандыру, жаттығулардан жағымды әсер алуға ынталандыру.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Біз көңілді балалармыз,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Қатар-қатармен тұрамыз,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Көтереміз иықты,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Бақылаймыз жан-жақты.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Жүріп, жүріп асықпай,</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Тез өсеміз, алақай!</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"Өз орныңды тап" қимылды ойыны.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сапға </w:t>
            </w:r>
            <w:r>
              <w:rPr>
                <w:rFonts w:ascii="Times New Roman" w:eastAsia="Times New Roman" w:hAnsi="Times New Roman" w:cs="Times New Roman"/>
                <w:sz w:val="24"/>
                <w:szCs w:val="24"/>
              </w:rPr>
              <w:lastRenderedPageBreak/>
              <w:t>(түзу сызық, жіп бойына) сигнал бойынша тізілуге, сигнал бойынша жан-жаққа шашырап жүгіруге дағдыландыру; зейінді болуға, шапшаңдыққа, достыққа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Бұлттарды бақылау. (қоршаған ортамен таныстыру, сөйлеуді дамыту, көркем әдебиет)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көк аспанда ақ бұлттарды бақылауға машықтандыру; бұлттардың ақ мамықтарға және тағы басқа бейнелерге ұқсайтындарына көңіл аудару.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"Аспанда".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бұлт шықты бие болып,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бұлт шықты түйе болып,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Бір бұлт шықты шошқа болып,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бұлт шықты қошқар болып.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 Мырзалиев.</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балаларды ағаштан түсіп қалған ұсақ, құрғақ бұтақтарды жинауға шақыру. </w:t>
            </w:r>
            <w:r>
              <w:rPr>
                <w:rFonts w:ascii="Times New Roman" w:eastAsia="Times New Roman" w:hAnsi="Times New Roman" w:cs="Times New Roman"/>
                <w:b/>
                <w:sz w:val="24"/>
                <w:szCs w:val="24"/>
              </w:rPr>
              <w:t>(еңбек дағдылары)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Мақсаты: балаларды қарапайым еңбек әрекеттерін жасауға машықтандыру; тазалықты сақтауға деген қызығушылықты арттыру; еңбексүйгіштікке тәрбиелеу.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"Бірге жүріп, ойнаймыз" шеңбер ойыны. (дене 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шеңберге </w:t>
            </w:r>
            <w:r>
              <w:rPr>
                <w:rFonts w:ascii="Times New Roman" w:eastAsia="Times New Roman" w:hAnsi="Times New Roman" w:cs="Times New Roman"/>
                <w:sz w:val="24"/>
                <w:szCs w:val="24"/>
              </w:rPr>
              <w:lastRenderedPageBreak/>
              <w:t>тұрып қимылдар жасауға, жан-жаққа шашылып, қайта шеңберге жиналу дағдыларын қалыптастыру;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Кел, балалар, тоқтамай,</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Жиналайық ортаға.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 болып, кеңейіп,</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 қолға жалғайық.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Жаттығулар жасаймыз,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Бірге жүріп, ойнаймыз.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Ал, балалар, біраз барып ойнап келейік.</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жиналайық!" деген кезде қайта шеңберді құра қаламыз.</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 екі рет өткізіледі.</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"Допты қағып ал" қимылды жаттығуы. (дене </w:t>
            </w:r>
            <w:r>
              <w:rPr>
                <w:rFonts w:ascii="Times New Roman" w:eastAsia="Times New Roman" w:hAnsi="Times New Roman" w:cs="Times New Roman"/>
                <w:b/>
                <w:sz w:val="24"/>
                <w:szCs w:val="24"/>
              </w:rPr>
              <w:lastRenderedPageBreak/>
              <w:t>шынықтыру)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допты екі қолмен ұстауға жаттықтыру; тепе-теңдікті сақтауға, ептілікке баулу.</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"Мен түлкімін, түлкімін" аз қимылды ойыны.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жүргізушінің сөздерін мұқият тыңдап, алаңда еркін қимылдап, белгі бойынша өз орындарына жылдам өтуге жаттықтыру; зейінді, ойлау қабілетін дамыту; шапшаңдыққа, зеректікке тәрбиелеу.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Шарты: педагог түлкі болып ойнайды, балалар ойыншылар болады; "түлкінің" сөздері аяқталған кезде балалар </w:t>
            </w:r>
            <w:r>
              <w:rPr>
                <w:rFonts w:ascii="Times New Roman" w:eastAsia="Times New Roman" w:hAnsi="Times New Roman" w:cs="Times New Roman"/>
                <w:sz w:val="24"/>
                <w:szCs w:val="24"/>
              </w:rPr>
              <w:lastRenderedPageBreak/>
              <w:t>орындықтарға тезірек өтеді.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қауіпсіздікті сақтау мақсатында балаларды асықтырмайды. Ойын балалардың өз орындарына өтіп, тынышталуына, өзін-өзі басқаруына ықпал етеді.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мен түлкі болайын. Мен сендерге әдемі ән айтып, алаңға серуенге шақырамын. Мен ән айтқанды тоқтатқанда өз орындарыңа барып, тез отыра қаласыңдар. Орындарыңа отырмасаңдар, мен орынды басып аламын. Бастайық.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Мен түлкімін, түлкімін,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Қулықпен өтер күнім.</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Қаласам алдай саламын,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Орынды басып аламын.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сөздерді әндетіп айтып жүруі керек.</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Сурет салудан ойын-жаттығу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"Әуедегі шарлар".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тігінен орналасқан қағаз бетіне бірнеше дөңгелек немесе сопақша "шар" салуға үйрету; геометриялық пішіндердің біріне ұқсайтын кескінді салуға жаттықтыру: қағаз бетіне қойылған нүктеден қарындашты алмай, шеңбер жасап, қайта бастапқы нүктеге қосуға дағдыландыру; "шар" бейнелерін "жіп" </w:t>
            </w:r>
            <w:r>
              <w:rPr>
                <w:rFonts w:ascii="Times New Roman" w:eastAsia="Times New Roman" w:hAnsi="Times New Roman" w:cs="Times New Roman"/>
                <w:sz w:val="24"/>
                <w:szCs w:val="24"/>
              </w:rPr>
              <w:lastRenderedPageBreak/>
              <w:t>сызықтарымен толықтыруды көрсету; мерекелерді безендіру рәсіміне көңіл аударту.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Көркем әдебиеттен ойын-жаттығу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"Түлкі мен қоян" ертегісі.</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ертегі мазмұнымен таныстыра отырып, ертегі мазмұны бойынша эмоционалды жауаптар қайтаруға талпындыру; шығарма мазмұнын мұқият тыңдап, кейіпкердің сөздерін есте сақтау қабілетін дамыту; үй жануарлары мен жабайы аңдар тіршілігіндегі айырмашылықтар </w:t>
            </w:r>
            <w:r>
              <w:rPr>
                <w:rFonts w:ascii="Times New Roman" w:eastAsia="Times New Roman" w:hAnsi="Times New Roman" w:cs="Times New Roman"/>
                <w:sz w:val="24"/>
                <w:szCs w:val="24"/>
              </w:rPr>
              <w:lastRenderedPageBreak/>
              <w:t>туралы түсінік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"Дастарханды жаямыз" дамытушы ойыны.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ыдыстар мен құралдарды бірыңғай түстер арқылы топтастыруға дағдыландыру; ыдыстарды адамның алдына қалай орналастыратынын түсіндіру; қолдың ұсақ моторикасын, қабылдау, ойлау қабілеттерін дамыту.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Құралдар: қатпа қағаздардан қиылған бокал (кесе), қасық, табақшалардың түрлі-түсті кескіндерінің </w:t>
            </w:r>
            <w:r>
              <w:rPr>
                <w:rFonts w:ascii="Times New Roman" w:eastAsia="Times New Roman" w:hAnsi="Times New Roman" w:cs="Times New Roman"/>
                <w:sz w:val="24"/>
                <w:szCs w:val="24"/>
              </w:rPr>
              <w:lastRenderedPageBreak/>
              <w:t>жинақтамалары.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Шарты: әрбір бала өзіне ұнайтын бірыңғай түске боялған кескіндерді бір топқа жинайды, әр ыдыстың және құралдың кескінін үстел бетіне дұрыс орналастырады: алдына табақшаны, табақшадан жоғары қарай бокалды, қасықты табақшаның оң (сол) жағына. Ойынның нәтижесінде әрбір баланың алдында түсі тек қызыл (көк, жасыл, сары) ыдыс-құралдар жинағы болады.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мысық ойыншығын көрсетіп, балалардан мысыққа көмектесулерін сұрайды.</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Сарғыш Марғау қонақжай, үйі оның тап-таза,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Сөрелерде ыдыстар, тартпаларда қасықтар.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Тап-таза ағаш еден, жайылған теп-тегіс кілем.</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Гүлдер терезе алдында, өсіп тұр жайқала.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Әркімге тәтті тамақ: жаңғақ, қуырдақ, жапырақ.</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Кел, қонағым, үйіме: тиын, күшіктер, көжек.</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Құрастырудан ойын-жаттығу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"Гараж".</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құрылыс материалдарының қасиеттерін қабылдай отырып, кеңістікте бағдарлау мүмкіндіктерін арттыру; қолдың ұсақ моторикасы мен байқағыштығын, зейінін, ақыл-ойын дамыту. Балалардың құрылыс материалдарына деген қызығушылықтарын арттыру; ұйымдастырылған іс-әрекетіне ұқыптылық </w:t>
            </w:r>
            <w:r>
              <w:rPr>
                <w:rFonts w:ascii="Times New Roman" w:eastAsia="Times New Roman" w:hAnsi="Times New Roman" w:cs="Times New Roman"/>
                <w:sz w:val="24"/>
                <w:szCs w:val="24"/>
              </w:rPr>
              <w:lastRenderedPageBreak/>
              <w:t>пен төзімділікке тәрбиелеу.</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Түскі уақыттаға серуендегі бақылауды жалғастыру. </w:t>
            </w:r>
            <w:r>
              <w:rPr>
                <w:rFonts w:ascii="Times New Roman" w:eastAsia="Times New Roman" w:hAnsi="Times New Roman" w:cs="Times New Roman"/>
                <w:b/>
                <w:sz w:val="24"/>
                <w:szCs w:val="24"/>
              </w:rPr>
              <w:t>(қоршаған ортамен танысу, сөйлеуді дамыту, көркем әдебиет)</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w:t>
            </w:r>
            <w:r>
              <w:rPr>
                <w:rFonts w:ascii="Times New Roman" w:eastAsia="Times New Roman" w:hAnsi="Times New Roman" w:cs="Times New Roman"/>
                <w:sz w:val="24"/>
                <w:szCs w:val="24"/>
              </w:rPr>
              <w:lastRenderedPageBreak/>
              <w:t>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Pr>
                <w:rFonts w:ascii="Times New Roman" w:eastAsia="Times New Roman" w:hAnsi="Times New Roman" w:cs="Times New Roman"/>
                <w:b/>
                <w:sz w:val="24"/>
                <w:szCs w:val="24"/>
              </w:rPr>
              <w:t>(коммуникативті дағдылар, сөйлеуді дамыту, қазақ тілі, көркем әдебиет)</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Кітаптардағы суреттерді қарау, ондағы таныс заттарды атау, педагогтің өтініші бойынша суреттен заттарды тауып, сұрақ қою: «Бұл кім (не)?», «Не істеді?». Қарапайым сюжеттік суреттердің мазмұнын </w:t>
            </w:r>
            <w:r>
              <w:rPr>
                <w:rFonts w:ascii="Times New Roman" w:eastAsia="Times New Roman" w:hAnsi="Times New Roman" w:cs="Times New Roman"/>
                <w:sz w:val="24"/>
                <w:szCs w:val="24"/>
              </w:rPr>
              <w:lastRenderedPageBreak/>
              <w:t>айтып беру. Кейіпкерлердің әрекеттерін (қимылдарын) қайталатып ойнату. Суреттердің мазмұны бойынша қойылған сұрақтарға жауап беруді дамыту.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Музыкалық аспаптармен ойындар. Ертеңгілікке дайындық, қыс тақырыбына байланысты әндер. </w:t>
            </w:r>
            <w:r>
              <w:rPr>
                <w:rFonts w:ascii="Times New Roman" w:eastAsia="Times New Roman" w:hAnsi="Times New Roman" w:cs="Times New Roman"/>
                <w:b/>
                <w:sz w:val="24"/>
                <w:szCs w:val="24"/>
              </w:rPr>
              <w:t>(музыка)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Қимылдарды музыкалық аспаптармен (бубенмен, сылдырмақпен, маракаспен) орындау дағдысын дамыту. Ересектің дауыс интонациясы мен аспапқа бейімделе отырып, әннің қайталанатын сөздерін, музыкалық сөз тіркестерінің соңын бірге айтуға ынталандыру. Балаларды кейбір музыкалық аспаптардың (барабан, бубен, сылдырмақ) таныстыру.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Өнер бұрышында қыс мезгілін бояу суреттерін бояту, аққала мүсіндеу және жапсыру жұмыстарын жасау. </w:t>
            </w:r>
            <w:r>
              <w:rPr>
                <w:rFonts w:ascii="Times New Roman" w:eastAsia="Times New Roman" w:hAnsi="Times New Roman" w:cs="Times New Roman"/>
                <w:b/>
                <w:sz w:val="24"/>
                <w:szCs w:val="24"/>
              </w:rPr>
              <w:t>(шығармашылық дағдылар, жапсыру, мүсіндеу, сурет салу)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Құрдастарымен бірге құрастыруға баулу, олармен ойнау, қарапайым құрастыру дағдыларын бекіту: үстіне, жанына қою. Қаламды үш саусақпен, қатты қыспай ұстау, суреттің қарапайым элементтері ретінде тік және тұйықталған дөңгелек сызықтарды қағаз бетінде жеңіл жүргізу. Мүсіндеуге арналған материалдарды қолдану, қолды дымқыл шүберекпен сүрту, дайын болған бұйымды тұғырға орналастыру, жұмыстан кейін материалдарды жинауға үйрету. Балаларды бейнелерді фланелеграфта (сызықтарда, шаршыда), қағаз бетіне қойып, құрастыруға, кескінді конструктивті тәсілмен жасауға (жекелеген бөліктерден), ересектермен бірге түстерді таңдауға (қарама-қарсы түстер) үйрету.</w:t>
            </w:r>
          </w:p>
          <w:p w:rsidR="00D87582" w:rsidRDefault="001C2EDD">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Саусақ моторикасын дамытатын ойындар. </w:t>
            </w:r>
            <w:r>
              <w:rPr>
                <w:rFonts w:ascii="Times New Roman" w:eastAsia="Times New Roman" w:hAnsi="Times New Roman" w:cs="Times New Roman"/>
                <w:b/>
                <w:sz w:val="24"/>
                <w:szCs w:val="24"/>
              </w:rPr>
              <w:t>(сенсорика)</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Заттарды түсі, көлемі, пішіні бойынша өз бетінше зерттеу және салыстыруға мүмкіндік беру.</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Табиғат бұрышын зерттеу, қоршаған ортамен таныстыруға арналған ойындар.</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Дөрекілікке, сараңдыққа теріс көзқарас қалыптастыру; басқа балалармен бірге, келісіп ойнауға, бір-біріне көмектесуге және жетістіктеріне, әдемі ойыншықтарға бірге қуануға баулу. «Дұрыс», «дұрыс емес», «қауіпті» түсініктерімен, серуенде және сумен,</w:t>
            </w:r>
          </w:p>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құммен ойындарда қауіпсіздік ережелерімен (лас суды ішпеу, құмды шашпау, тастарды лақтырмау) таныстыру, өсімдіктер мен жануарларға сүйіспеншілік таныту және қамқорлық жасау.</w:t>
            </w:r>
          </w:p>
        </w:tc>
      </w:tr>
      <w:tr w:rsidR="00D87582" w:rsidTr="0066241D">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үйге қайтуы</w:t>
            </w:r>
            <w:r>
              <w:rPr>
                <w:rFonts w:ascii="Times New Roman" w:eastAsia="Times New Roman" w:hAnsi="Times New Roman" w:cs="Times New Roman"/>
                <w:sz w:val="24"/>
                <w:szCs w:val="24"/>
              </w:rPr>
              <w:t xml:space="preserve"> (ата-аналарға кеңес)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D87582" w:rsidRDefault="001C2ED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"Бала неге өзімшіл?", "Жомарт мінезді баланы қалай тәрбиелеуге болады?", "Тентектік пе, агрессивті мінез-құлық па?", "Гиперактивті мінез-құлықтың белгілері".</w:t>
            </w:r>
          </w:p>
        </w:tc>
      </w:tr>
    </w:tbl>
    <w:p w:rsidR="00D87582" w:rsidRDefault="00D87582"/>
    <w:sectPr w:rsidR="00D87582">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582"/>
    <w:rsid w:val="001C2EDD"/>
    <w:rsid w:val="005F0428"/>
    <w:rsid w:val="0066241D"/>
    <w:rsid w:val="00D87582"/>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82121"/>
  <w15:docId w15:val="{D781ABFE-7B7C-0448-A168-FA3950F21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3087</Words>
  <Characters>17602</Characters>
  <Application>Microsoft Office Word</Application>
  <DocSecurity>0</DocSecurity>
  <Lines>146</Lines>
  <Paragraphs>41</Paragraphs>
  <ScaleCrop>false</ScaleCrop>
  <Company/>
  <LinksUpToDate>false</LinksUpToDate>
  <CharactersWithSpaces>20648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2023-06-05T06:52:00Z</dcterms:created>
  <dcterms:modified xsi:type="dcterms:W3CDTF">2023-08-16T10:21:00Z</dcterms:modified>
</cp:coreProperties>
</file>